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461" w:rsidRPr="00E47C21" w:rsidRDefault="00D53461" w:rsidP="00D53461">
      <w:pPr>
        <w:ind w:left="5670"/>
        <w:jc w:val="center"/>
        <w:rPr>
          <w:bCs/>
          <w:sz w:val="28"/>
          <w:szCs w:val="28"/>
        </w:rPr>
      </w:pPr>
      <w:r w:rsidRPr="00E47C21">
        <w:rPr>
          <w:bCs/>
          <w:sz w:val="28"/>
          <w:szCs w:val="28"/>
        </w:rPr>
        <w:t>Приложение № 1</w:t>
      </w:r>
    </w:p>
    <w:p w:rsidR="00D53461" w:rsidRPr="00E47C21" w:rsidRDefault="00D53461" w:rsidP="00D53461">
      <w:pPr>
        <w:ind w:left="5670"/>
        <w:jc w:val="center"/>
        <w:rPr>
          <w:bCs/>
          <w:sz w:val="28"/>
          <w:szCs w:val="28"/>
        </w:rPr>
      </w:pPr>
      <w:r w:rsidRPr="00E47C21">
        <w:rPr>
          <w:bCs/>
          <w:sz w:val="28"/>
          <w:szCs w:val="28"/>
        </w:rPr>
        <w:t>к Указ</w:t>
      </w:r>
      <w:r>
        <w:rPr>
          <w:bCs/>
          <w:sz w:val="28"/>
          <w:szCs w:val="28"/>
        </w:rPr>
        <w:t>у</w:t>
      </w:r>
      <w:r w:rsidRPr="00E47C21">
        <w:rPr>
          <w:bCs/>
          <w:sz w:val="28"/>
          <w:szCs w:val="28"/>
        </w:rPr>
        <w:t xml:space="preserve"> Главы</w:t>
      </w:r>
    </w:p>
    <w:p w:rsidR="00D53461" w:rsidRPr="00E47C21" w:rsidRDefault="00D53461" w:rsidP="00D53461">
      <w:pPr>
        <w:ind w:left="5670"/>
        <w:jc w:val="center"/>
        <w:rPr>
          <w:bCs/>
          <w:sz w:val="28"/>
          <w:szCs w:val="28"/>
        </w:rPr>
      </w:pPr>
      <w:r w:rsidRPr="00E47C21">
        <w:rPr>
          <w:bCs/>
          <w:sz w:val="28"/>
          <w:szCs w:val="28"/>
        </w:rPr>
        <w:t>Республики Калмыкия</w:t>
      </w:r>
    </w:p>
    <w:p w:rsidR="00D53461" w:rsidRPr="008B1088" w:rsidRDefault="00D53461" w:rsidP="00D53461">
      <w:pPr>
        <w:ind w:left="5670"/>
        <w:jc w:val="center"/>
        <w:rPr>
          <w:bCs/>
          <w:sz w:val="28"/>
          <w:szCs w:val="28"/>
        </w:rPr>
      </w:pPr>
      <w:r w:rsidRPr="00E47C21">
        <w:rPr>
          <w:bCs/>
          <w:sz w:val="28"/>
          <w:szCs w:val="28"/>
        </w:rPr>
        <w:t>от 22 марта 2021 г. № 50</w:t>
      </w:r>
    </w:p>
    <w:p w:rsidR="00D53461" w:rsidRPr="008B1088" w:rsidRDefault="00D53461" w:rsidP="00D53461">
      <w:pPr>
        <w:jc w:val="right"/>
        <w:rPr>
          <w:bCs/>
          <w:sz w:val="28"/>
          <w:szCs w:val="28"/>
        </w:rPr>
      </w:pPr>
    </w:p>
    <w:p w:rsidR="00D53461" w:rsidRPr="00C67884" w:rsidRDefault="00D53461" w:rsidP="00D53461">
      <w:pPr>
        <w:jc w:val="center"/>
        <w:rPr>
          <w:bCs/>
          <w:sz w:val="28"/>
          <w:szCs w:val="28"/>
        </w:rPr>
      </w:pPr>
      <w:r w:rsidRPr="00C67884">
        <w:rPr>
          <w:bCs/>
          <w:sz w:val="28"/>
          <w:szCs w:val="28"/>
        </w:rPr>
        <w:t>Даты</w:t>
      </w:r>
    </w:p>
    <w:p w:rsidR="00D53461" w:rsidRPr="00C67884" w:rsidRDefault="00D53461" w:rsidP="00D5346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работы</w:t>
      </w:r>
      <w:r w:rsidRPr="00C67884">
        <w:rPr>
          <w:bCs/>
          <w:sz w:val="28"/>
          <w:szCs w:val="28"/>
        </w:rPr>
        <w:t xml:space="preserve"> призывной комиссии Республики Калмыкия</w:t>
      </w:r>
      <w:r>
        <w:rPr>
          <w:bCs/>
          <w:sz w:val="28"/>
          <w:szCs w:val="28"/>
        </w:rPr>
        <w:t>.</w:t>
      </w:r>
    </w:p>
    <w:p w:rsidR="00D53461" w:rsidRDefault="00D53461" w:rsidP="00D53461">
      <w:pPr>
        <w:jc w:val="center"/>
        <w:rPr>
          <w:bCs/>
          <w:sz w:val="28"/>
          <w:szCs w:val="28"/>
        </w:rPr>
      </w:pPr>
    </w:p>
    <w:p w:rsidR="00D53461" w:rsidRPr="00C67884" w:rsidRDefault="00D53461" w:rsidP="00D53461">
      <w:pPr>
        <w:jc w:val="center"/>
        <w:rPr>
          <w:bCs/>
          <w:sz w:val="28"/>
          <w:szCs w:val="28"/>
        </w:rPr>
      </w:pPr>
    </w:p>
    <w:p w:rsidR="00D53461" w:rsidRPr="00C67884" w:rsidRDefault="00D53461" w:rsidP="00D53461">
      <w:pPr>
        <w:spacing w:line="360" w:lineRule="auto"/>
        <w:ind w:firstLine="709"/>
        <w:jc w:val="both"/>
        <w:rPr>
          <w:sz w:val="28"/>
          <w:szCs w:val="28"/>
        </w:rPr>
      </w:pPr>
      <w:r w:rsidRPr="00C67884">
        <w:rPr>
          <w:sz w:val="28"/>
          <w:szCs w:val="28"/>
        </w:rPr>
        <w:t>Заседание призывной комиссии Республики Калмыкия проводить:</w:t>
      </w:r>
    </w:p>
    <w:p w:rsidR="00D53461" w:rsidRPr="00115B6C" w:rsidRDefault="00D53461" w:rsidP="00D534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  01 по 30 апреля 2021</w:t>
      </w:r>
      <w:r w:rsidRPr="00115B6C">
        <w:rPr>
          <w:sz w:val="28"/>
          <w:szCs w:val="28"/>
        </w:rPr>
        <w:t xml:space="preserve"> года – ежедневно, кроме выходных и праздничных дней, с 10.00 часов;</w:t>
      </w:r>
    </w:p>
    <w:p w:rsidR="00D53461" w:rsidRDefault="00D53461" w:rsidP="00D53461">
      <w:pPr>
        <w:spacing w:line="360" w:lineRule="auto"/>
        <w:ind w:firstLine="709"/>
        <w:jc w:val="both"/>
        <w:rPr>
          <w:sz w:val="28"/>
          <w:szCs w:val="28"/>
        </w:rPr>
      </w:pPr>
      <w:r w:rsidRPr="00115B6C">
        <w:rPr>
          <w:sz w:val="28"/>
          <w:szCs w:val="28"/>
        </w:rPr>
        <w:t xml:space="preserve">2. </w:t>
      </w:r>
      <w:r>
        <w:rPr>
          <w:sz w:val="28"/>
          <w:szCs w:val="28"/>
        </w:rPr>
        <w:t>С 12 мая по 15 июля  2021</w:t>
      </w:r>
      <w:r w:rsidRPr="00115B6C">
        <w:rPr>
          <w:sz w:val="28"/>
          <w:szCs w:val="28"/>
        </w:rPr>
        <w:t xml:space="preserve"> года – 2 раза в неделю, кроме выходных и праздничных дней, с 10.00 часов. Заседания проводить по необходимости и согласованию с </w:t>
      </w:r>
      <w:r>
        <w:rPr>
          <w:sz w:val="28"/>
          <w:szCs w:val="28"/>
        </w:rPr>
        <w:t>Главой</w:t>
      </w:r>
      <w:r w:rsidRPr="00115B6C">
        <w:rPr>
          <w:sz w:val="28"/>
          <w:szCs w:val="28"/>
        </w:rPr>
        <w:t xml:space="preserve"> Республики Калмыкия - председателем призывной комиссии Республики Калмыкия.</w:t>
      </w:r>
    </w:p>
    <w:p w:rsidR="002D69A0" w:rsidRDefault="00D53461">
      <w:bookmarkStart w:id="0" w:name="_GoBack"/>
      <w:bookmarkEnd w:id="0"/>
    </w:p>
    <w:sectPr w:rsidR="002D6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461"/>
    <w:rsid w:val="006939A6"/>
    <w:rsid w:val="00D53461"/>
    <w:rsid w:val="00E5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СБ</dc:creator>
  <cp:lastModifiedBy>СБ</cp:lastModifiedBy>
  <cp:revision>1</cp:revision>
  <dcterms:created xsi:type="dcterms:W3CDTF">2021-03-23T07:28:00Z</dcterms:created>
  <dcterms:modified xsi:type="dcterms:W3CDTF">2021-03-23T07:29:00Z</dcterms:modified>
</cp:coreProperties>
</file>